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EFC19" w14:textId="42E02756" w:rsidR="000905CD" w:rsidRPr="00E91A90" w:rsidRDefault="00B16993">
      <w:pPr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59BBD1" wp14:editId="0431248D">
            <wp:simplePos x="0" y="0"/>
            <wp:positionH relativeFrom="margin">
              <wp:posOffset>6539009</wp:posOffset>
            </wp:positionH>
            <wp:positionV relativeFrom="margin">
              <wp:posOffset>0</wp:posOffset>
            </wp:positionV>
            <wp:extent cx="1857375" cy="13239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4537"/>
        <w:gridCol w:w="2693"/>
      </w:tblGrid>
      <w:tr w:rsidR="00247156" w14:paraId="213A7160" w14:textId="77777777" w:rsidTr="00004B47">
        <w:trPr>
          <w:trHeight w:val="510"/>
        </w:trPr>
        <w:tc>
          <w:tcPr>
            <w:tcW w:w="4537" w:type="dxa"/>
            <w:vAlign w:val="center"/>
          </w:tcPr>
          <w:p w14:paraId="7FFA0E37" w14:textId="5B93C345" w:rsidR="00247156" w:rsidRPr="00C05EC5" w:rsidRDefault="00247156" w:rsidP="00004B47">
            <w:pPr>
              <w:rPr>
                <w:b/>
                <w:sz w:val="32"/>
                <w:szCs w:val="32"/>
              </w:rPr>
            </w:pPr>
            <w:r w:rsidRPr="00C05EC5">
              <w:rPr>
                <w:b/>
                <w:sz w:val="32"/>
                <w:szCs w:val="32"/>
              </w:rPr>
              <w:t>Academic Year:</w:t>
            </w:r>
          </w:p>
        </w:tc>
        <w:tc>
          <w:tcPr>
            <w:tcW w:w="2693" w:type="dxa"/>
            <w:vAlign w:val="center"/>
          </w:tcPr>
          <w:p w14:paraId="37004A98" w14:textId="74E9FD05" w:rsidR="00247156" w:rsidRPr="00C05EC5" w:rsidRDefault="00DB1E8F" w:rsidP="00004B4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D543C7">
              <w:rPr>
                <w:sz w:val="32"/>
                <w:szCs w:val="32"/>
              </w:rPr>
              <w:t>2</w:t>
            </w:r>
            <w:r w:rsidR="00554DA6">
              <w:rPr>
                <w:sz w:val="32"/>
                <w:szCs w:val="32"/>
              </w:rPr>
              <w:t>3</w:t>
            </w:r>
            <w:r w:rsidR="00CA1D76">
              <w:rPr>
                <w:sz w:val="32"/>
                <w:szCs w:val="32"/>
              </w:rPr>
              <w:t>-202</w:t>
            </w:r>
            <w:r w:rsidR="00554DA6">
              <w:rPr>
                <w:sz w:val="32"/>
                <w:szCs w:val="32"/>
              </w:rPr>
              <w:t>4</w:t>
            </w:r>
          </w:p>
        </w:tc>
      </w:tr>
      <w:tr w:rsidR="00247156" w14:paraId="61B8930A" w14:textId="77777777" w:rsidTr="00004B47">
        <w:trPr>
          <w:trHeight w:val="510"/>
        </w:trPr>
        <w:tc>
          <w:tcPr>
            <w:tcW w:w="4537" w:type="dxa"/>
            <w:vAlign w:val="center"/>
          </w:tcPr>
          <w:p w14:paraId="5A1C46A4" w14:textId="77777777" w:rsidR="00247156" w:rsidRPr="00C05EC5" w:rsidRDefault="00247156" w:rsidP="00004B47">
            <w:pPr>
              <w:rPr>
                <w:b/>
                <w:sz w:val="32"/>
                <w:szCs w:val="32"/>
              </w:rPr>
            </w:pPr>
            <w:r w:rsidRPr="00C05EC5">
              <w:rPr>
                <w:b/>
                <w:sz w:val="32"/>
                <w:szCs w:val="32"/>
              </w:rPr>
              <w:t>Total Funding Allocation:</w:t>
            </w:r>
          </w:p>
        </w:tc>
        <w:tc>
          <w:tcPr>
            <w:tcW w:w="2693" w:type="dxa"/>
            <w:vAlign w:val="center"/>
          </w:tcPr>
          <w:p w14:paraId="09CEE875" w14:textId="068C1371" w:rsidR="00247156" w:rsidRPr="00C05EC5" w:rsidRDefault="00523A7E" w:rsidP="00004B4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</w:t>
            </w:r>
            <w:r w:rsidR="00CA1D76">
              <w:rPr>
                <w:sz w:val="32"/>
                <w:szCs w:val="32"/>
              </w:rPr>
              <w:t>18500</w:t>
            </w:r>
          </w:p>
        </w:tc>
      </w:tr>
      <w:tr w:rsidR="00247156" w14:paraId="08AFE043" w14:textId="77777777" w:rsidTr="00004B47">
        <w:trPr>
          <w:trHeight w:val="510"/>
        </w:trPr>
        <w:tc>
          <w:tcPr>
            <w:tcW w:w="4537" w:type="dxa"/>
            <w:vAlign w:val="center"/>
          </w:tcPr>
          <w:p w14:paraId="00EDCBDD" w14:textId="77777777" w:rsidR="00247156" w:rsidRPr="00C05EC5" w:rsidRDefault="00247156" w:rsidP="00004B47">
            <w:pPr>
              <w:rPr>
                <w:b/>
                <w:sz w:val="32"/>
                <w:szCs w:val="32"/>
              </w:rPr>
            </w:pPr>
            <w:r w:rsidRPr="00C05EC5">
              <w:rPr>
                <w:b/>
                <w:sz w:val="32"/>
                <w:szCs w:val="32"/>
              </w:rPr>
              <w:t>Actual Funding Spent:</w:t>
            </w:r>
          </w:p>
        </w:tc>
        <w:tc>
          <w:tcPr>
            <w:tcW w:w="2693" w:type="dxa"/>
            <w:vAlign w:val="center"/>
          </w:tcPr>
          <w:p w14:paraId="3DB29FF9" w14:textId="4B674265" w:rsidR="00247156" w:rsidRPr="00C05EC5" w:rsidRDefault="008C70F0" w:rsidP="00004B4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</w:t>
            </w:r>
            <w:r w:rsidR="00B16993">
              <w:rPr>
                <w:sz w:val="32"/>
                <w:szCs w:val="32"/>
              </w:rPr>
              <w:t>1</w:t>
            </w:r>
            <w:r w:rsidR="00554DA6">
              <w:rPr>
                <w:sz w:val="32"/>
                <w:szCs w:val="32"/>
              </w:rPr>
              <w:t>5040</w:t>
            </w:r>
          </w:p>
        </w:tc>
      </w:tr>
    </w:tbl>
    <w:p w14:paraId="5E3B303F" w14:textId="77777777" w:rsidR="00247156" w:rsidRDefault="00247156" w:rsidP="00FD0121">
      <w:pPr>
        <w:jc w:val="right"/>
      </w:pPr>
      <w:r w:rsidRPr="00E91A90">
        <w:rPr>
          <w:b/>
          <w:sz w:val="36"/>
          <w:szCs w:val="36"/>
        </w:rPr>
        <w:t>PE and Sport Premium Action Plan</w:t>
      </w:r>
    </w:p>
    <w:tbl>
      <w:tblPr>
        <w:tblStyle w:val="TableGrid"/>
        <w:tblW w:w="15168" w:type="dxa"/>
        <w:tblInd w:w="-601" w:type="dxa"/>
        <w:tblLook w:val="04A0" w:firstRow="1" w:lastRow="0" w:firstColumn="1" w:lastColumn="0" w:noHBand="0" w:noVBand="1"/>
      </w:tblPr>
      <w:tblGrid>
        <w:gridCol w:w="4111"/>
        <w:gridCol w:w="4111"/>
        <w:gridCol w:w="1985"/>
        <w:gridCol w:w="4961"/>
      </w:tblGrid>
      <w:tr w:rsidR="006122B5" w:rsidRPr="00E85A55" w14:paraId="70C5B219" w14:textId="77777777" w:rsidTr="00E91A90">
        <w:trPr>
          <w:trHeight w:val="567"/>
        </w:trPr>
        <w:tc>
          <w:tcPr>
            <w:tcW w:w="15168" w:type="dxa"/>
            <w:gridSpan w:val="4"/>
            <w:shd w:val="clear" w:color="auto" w:fill="DEEAF6" w:themeFill="accent1" w:themeFillTint="33"/>
            <w:vAlign w:val="center"/>
          </w:tcPr>
          <w:p w14:paraId="1FB6CCC9" w14:textId="77777777" w:rsidR="00A87930" w:rsidRPr="00E85A55" w:rsidRDefault="00A87930" w:rsidP="00E91A90">
            <w:pPr>
              <w:rPr>
                <w:rFonts w:cstheme="minorHAnsi"/>
                <w:b/>
              </w:rPr>
            </w:pPr>
          </w:p>
          <w:p w14:paraId="42DB0413" w14:textId="77777777" w:rsidR="006122B5" w:rsidRPr="00E85A55" w:rsidRDefault="00E91A90" w:rsidP="00E91A90">
            <w:pPr>
              <w:rPr>
                <w:rFonts w:cstheme="minorHAnsi"/>
                <w:b/>
              </w:rPr>
            </w:pPr>
            <w:r w:rsidRPr="00E85A55">
              <w:rPr>
                <w:rFonts w:cstheme="minorHAnsi"/>
                <w:b/>
              </w:rPr>
              <w:t xml:space="preserve">Indicator 1: </w:t>
            </w:r>
            <w:r w:rsidR="006122B5" w:rsidRPr="00E85A55">
              <w:rPr>
                <w:rFonts w:cstheme="minorHAnsi"/>
                <w:b/>
              </w:rPr>
              <w:t xml:space="preserve">The engagement of all pupils in regular physical activity </w:t>
            </w:r>
            <w:proofErr w:type="gramStart"/>
            <w:r w:rsidR="006122B5" w:rsidRPr="00E85A55">
              <w:rPr>
                <w:rFonts w:cstheme="minorHAnsi"/>
                <w:b/>
              </w:rPr>
              <w:t xml:space="preserve">–  </w:t>
            </w:r>
            <w:r w:rsidR="00C05EC5" w:rsidRPr="00E85A55">
              <w:rPr>
                <w:rFonts w:cstheme="minorHAnsi"/>
                <w:b/>
              </w:rPr>
              <w:t>the</w:t>
            </w:r>
            <w:proofErr w:type="gramEnd"/>
            <w:r w:rsidR="00C05EC5" w:rsidRPr="00E85A55">
              <w:rPr>
                <w:rFonts w:cstheme="minorHAnsi"/>
                <w:b/>
              </w:rPr>
              <w:t xml:space="preserve"> Chief Medical Officer guidelines recommend that all children and young people aged 5 to 18 engage in at least 60 minutes of physical activity a day, of which 30 minutes should be in school</w:t>
            </w:r>
          </w:p>
          <w:p w14:paraId="67382A90" w14:textId="77777777" w:rsidR="00C05EC5" w:rsidRPr="00E85A55" w:rsidRDefault="00C05EC5" w:rsidP="00E91A90">
            <w:pPr>
              <w:rPr>
                <w:rFonts w:cstheme="minorHAnsi"/>
                <w:b/>
              </w:rPr>
            </w:pPr>
          </w:p>
        </w:tc>
      </w:tr>
      <w:tr w:rsidR="007F0C7B" w:rsidRPr="00E85A55" w14:paraId="5BE7E291" w14:textId="77777777" w:rsidTr="00420007">
        <w:trPr>
          <w:trHeight w:val="293"/>
        </w:trPr>
        <w:tc>
          <w:tcPr>
            <w:tcW w:w="4111" w:type="dxa"/>
          </w:tcPr>
          <w:p w14:paraId="6B4E567A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Objective</w:t>
            </w:r>
          </w:p>
        </w:tc>
        <w:tc>
          <w:tcPr>
            <w:tcW w:w="4111" w:type="dxa"/>
          </w:tcPr>
          <w:p w14:paraId="375867A7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Key Actions</w:t>
            </w:r>
          </w:p>
        </w:tc>
        <w:tc>
          <w:tcPr>
            <w:tcW w:w="1985" w:type="dxa"/>
          </w:tcPr>
          <w:p w14:paraId="558D49B5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Allocated funding</w:t>
            </w:r>
          </w:p>
        </w:tc>
        <w:tc>
          <w:tcPr>
            <w:tcW w:w="4961" w:type="dxa"/>
          </w:tcPr>
          <w:p w14:paraId="28518F01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Anticipated outcomes</w:t>
            </w:r>
          </w:p>
        </w:tc>
      </w:tr>
      <w:tr w:rsidR="007F0C7B" w:rsidRPr="00E85A55" w14:paraId="6D6066E7" w14:textId="77777777" w:rsidTr="00E8551A">
        <w:tc>
          <w:tcPr>
            <w:tcW w:w="4111" w:type="dxa"/>
          </w:tcPr>
          <w:p w14:paraId="29196609" w14:textId="735589AF" w:rsidR="006122B5" w:rsidRPr="00E85A55" w:rsidRDefault="00E8551A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participate in physical activity for at least 60 minutes per day in school</w:t>
            </w:r>
          </w:p>
        </w:tc>
        <w:tc>
          <w:tcPr>
            <w:tcW w:w="4111" w:type="dxa"/>
          </w:tcPr>
          <w:p w14:paraId="33062E75" w14:textId="77777777" w:rsidR="00DB0D18" w:rsidRDefault="00CA1D76" w:rsidP="008358E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Re-establish the daily mile or a variation of it each day</w:t>
            </w:r>
          </w:p>
          <w:p w14:paraId="5D59E714" w14:textId="77777777" w:rsidR="00E8551A" w:rsidRDefault="00E8551A" w:rsidP="008358E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Establish playground leaders to organise and run lunchtime activities for younger children either on the MUGA, field or </w:t>
            </w:r>
            <w:proofErr w:type="gramStart"/>
            <w:r>
              <w:rPr>
                <w:rFonts w:cstheme="minorHAnsi"/>
              </w:rPr>
              <w:t>playground</w:t>
            </w:r>
            <w:proofErr w:type="gramEnd"/>
          </w:p>
          <w:p w14:paraId="1FDA1BD3" w14:textId="7F4311A8" w:rsidR="00554DA6" w:rsidRPr="008358E5" w:rsidRDefault="00554DA6" w:rsidP="008358E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Purchase additional equipment for children to use at lunchtimes to increase pupil activity</w:t>
            </w:r>
          </w:p>
        </w:tc>
        <w:tc>
          <w:tcPr>
            <w:tcW w:w="1985" w:type="dxa"/>
          </w:tcPr>
          <w:p w14:paraId="1540ED8F" w14:textId="77777777" w:rsidR="00523A7E" w:rsidRDefault="00E8551A" w:rsidP="00E8551A">
            <w:pPr>
              <w:jc w:val="center"/>
            </w:pPr>
            <w:r w:rsidRPr="001735E3">
              <w:t>£</w:t>
            </w:r>
            <w:r>
              <w:t>450</w:t>
            </w:r>
          </w:p>
          <w:p w14:paraId="7BE5DC0A" w14:textId="77777777" w:rsidR="00E8551A" w:rsidRDefault="00E8551A" w:rsidP="00E8551A">
            <w:pPr>
              <w:jc w:val="center"/>
            </w:pPr>
          </w:p>
          <w:p w14:paraId="3E4835F5" w14:textId="77777777" w:rsidR="00E8551A" w:rsidRDefault="00E8551A" w:rsidP="00E8551A">
            <w:pPr>
              <w:jc w:val="center"/>
            </w:pPr>
            <w:r>
              <w:t>Included within SSP</w:t>
            </w:r>
          </w:p>
          <w:p w14:paraId="19C86CFA" w14:textId="77777777" w:rsidR="00554DA6" w:rsidRDefault="00554DA6" w:rsidP="00E8551A">
            <w:pPr>
              <w:jc w:val="center"/>
            </w:pPr>
          </w:p>
          <w:p w14:paraId="3BE21E09" w14:textId="77777777" w:rsidR="00554DA6" w:rsidRDefault="00554DA6" w:rsidP="00E8551A">
            <w:pPr>
              <w:jc w:val="center"/>
            </w:pPr>
          </w:p>
          <w:p w14:paraId="61C5D57B" w14:textId="77777777" w:rsidR="00554DA6" w:rsidRDefault="00554DA6" w:rsidP="00E8551A">
            <w:pPr>
              <w:jc w:val="center"/>
            </w:pPr>
          </w:p>
          <w:p w14:paraId="0D6A343D" w14:textId="31EF4F3D" w:rsidR="00554DA6" w:rsidRPr="00E85A55" w:rsidRDefault="00554DA6" w:rsidP="00E8551A">
            <w:pPr>
              <w:jc w:val="center"/>
              <w:rPr>
                <w:rFonts w:cstheme="minorHAnsi"/>
              </w:rPr>
            </w:pPr>
            <w:r>
              <w:t>£500</w:t>
            </w:r>
          </w:p>
        </w:tc>
        <w:tc>
          <w:tcPr>
            <w:tcW w:w="4961" w:type="dxa"/>
          </w:tcPr>
          <w:p w14:paraId="6BB95A24" w14:textId="77777777" w:rsidR="005004C2" w:rsidRDefault="00554DA6" w:rsidP="00E2575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Pupils engage in 15 minutes of activity each day as a structured activity alongside PE and lunchtime.</w:t>
            </w:r>
          </w:p>
          <w:p w14:paraId="58A9A33F" w14:textId="77777777" w:rsidR="00554DA6" w:rsidRDefault="00554DA6" w:rsidP="00E2575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Playground leaders organise games and equipment to increase pupil activity.</w:t>
            </w:r>
          </w:p>
          <w:p w14:paraId="3E62BFAF" w14:textId="24A2EA9D" w:rsidR="00554DA6" w:rsidRPr="00E2575B" w:rsidRDefault="00554DA6" w:rsidP="00E2575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Additional equipment such as skipping ropes, basketballs and nerfs increase the types of activities that children can engage in each day.</w:t>
            </w:r>
          </w:p>
        </w:tc>
      </w:tr>
      <w:tr w:rsidR="006122B5" w:rsidRPr="00E85A55" w14:paraId="646F9D17" w14:textId="77777777" w:rsidTr="00E91A90">
        <w:trPr>
          <w:trHeight w:val="567"/>
        </w:trPr>
        <w:tc>
          <w:tcPr>
            <w:tcW w:w="15168" w:type="dxa"/>
            <w:gridSpan w:val="4"/>
            <w:shd w:val="clear" w:color="auto" w:fill="DEEAF6" w:themeFill="accent1" w:themeFillTint="33"/>
            <w:vAlign w:val="center"/>
          </w:tcPr>
          <w:p w14:paraId="5D1E09EC" w14:textId="77777777" w:rsidR="006122B5" w:rsidRPr="00E85A55" w:rsidRDefault="00E91A90" w:rsidP="00E91A90">
            <w:pPr>
              <w:rPr>
                <w:rFonts w:cstheme="minorHAnsi"/>
                <w:b/>
              </w:rPr>
            </w:pPr>
            <w:r w:rsidRPr="00E85A55">
              <w:rPr>
                <w:rFonts w:cstheme="minorHAnsi"/>
                <w:b/>
              </w:rPr>
              <w:t xml:space="preserve">Indicator 2: </w:t>
            </w:r>
            <w:r w:rsidR="006122B5" w:rsidRPr="00E85A55">
              <w:rPr>
                <w:rFonts w:cstheme="minorHAnsi"/>
                <w:b/>
              </w:rPr>
              <w:t>The profile of PE and sport being raised across the school as a tool for whole school improvement</w:t>
            </w:r>
          </w:p>
        </w:tc>
      </w:tr>
      <w:tr w:rsidR="007F0C7B" w:rsidRPr="00E85A55" w14:paraId="7455AA7D" w14:textId="77777777" w:rsidTr="007F0C7B">
        <w:tc>
          <w:tcPr>
            <w:tcW w:w="4111" w:type="dxa"/>
          </w:tcPr>
          <w:p w14:paraId="28EA6CF3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Objective</w:t>
            </w:r>
          </w:p>
        </w:tc>
        <w:tc>
          <w:tcPr>
            <w:tcW w:w="4111" w:type="dxa"/>
          </w:tcPr>
          <w:p w14:paraId="446267D7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Key Actions</w:t>
            </w:r>
          </w:p>
        </w:tc>
        <w:tc>
          <w:tcPr>
            <w:tcW w:w="1985" w:type="dxa"/>
          </w:tcPr>
          <w:p w14:paraId="0E367A7A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Allocated funding</w:t>
            </w:r>
          </w:p>
        </w:tc>
        <w:tc>
          <w:tcPr>
            <w:tcW w:w="4961" w:type="dxa"/>
          </w:tcPr>
          <w:p w14:paraId="5B0545DA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Anticipated outcomes</w:t>
            </w:r>
          </w:p>
        </w:tc>
      </w:tr>
      <w:tr w:rsidR="007F0C7B" w:rsidRPr="00E85A55" w14:paraId="6B9A0225" w14:textId="77777777" w:rsidTr="00E8551A">
        <w:tc>
          <w:tcPr>
            <w:tcW w:w="4111" w:type="dxa"/>
          </w:tcPr>
          <w:p w14:paraId="17DFEE10" w14:textId="65795677" w:rsidR="006122B5" w:rsidRPr="00E85A55" w:rsidRDefault="00E8551A">
            <w:pPr>
              <w:rPr>
                <w:rFonts w:cstheme="minorHAnsi"/>
              </w:rPr>
            </w:pPr>
            <w:r>
              <w:rPr>
                <w:rFonts w:cstheme="minorHAnsi"/>
              </w:rPr>
              <w:t>Further develop the Forest School to establish key values of teamwork, resilience and perseverance which are key for whole school improvement</w:t>
            </w:r>
          </w:p>
        </w:tc>
        <w:tc>
          <w:tcPr>
            <w:tcW w:w="4111" w:type="dxa"/>
          </w:tcPr>
          <w:p w14:paraId="42476D66" w14:textId="7C721075" w:rsidR="00214ECF" w:rsidRDefault="00E8551A" w:rsidP="00E855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E8551A">
              <w:rPr>
                <w:rFonts w:cstheme="minorHAnsi"/>
              </w:rPr>
              <w:t>Purchase quality Forest School equipment for use across all year groups</w:t>
            </w:r>
          </w:p>
          <w:p w14:paraId="3EEE4C6B" w14:textId="3D001A9C" w:rsidR="00E8551A" w:rsidRDefault="00E8551A" w:rsidP="00E855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Train additional staff members to be Forest School Leaders x 2</w:t>
            </w:r>
          </w:p>
          <w:p w14:paraId="4809B14E" w14:textId="429E3F9A" w:rsidR="00E8551A" w:rsidRDefault="00E8551A" w:rsidP="00E855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All staff to be provided with professional attire for teaching </w:t>
            </w:r>
            <w:proofErr w:type="gramStart"/>
            <w:r>
              <w:rPr>
                <w:rFonts w:cstheme="minorHAnsi"/>
              </w:rPr>
              <w:t>PE</w:t>
            </w:r>
            <w:proofErr w:type="gramEnd"/>
          </w:p>
          <w:p w14:paraId="2B2AB51D" w14:textId="3B981CF1" w:rsidR="00554DA6" w:rsidRPr="00E8551A" w:rsidRDefault="00554DA6" w:rsidP="00E855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Purchase additional sport equipment to support high quality PE in </w:t>
            </w:r>
            <w:proofErr w:type="gramStart"/>
            <w:r>
              <w:rPr>
                <w:rFonts w:cstheme="minorHAnsi"/>
              </w:rPr>
              <w:t>school</w:t>
            </w:r>
            <w:proofErr w:type="gramEnd"/>
          </w:p>
          <w:p w14:paraId="04BC8733" w14:textId="6DBE8D81" w:rsidR="00E8551A" w:rsidRPr="00D543C7" w:rsidRDefault="00E8551A" w:rsidP="00D543C7">
            <w:pPr>
              <w:rPr>
                <w:rFonts w:cstheme="minorHAnsi"/>
              </w:rPr>
            </w:pPr>
          </w:p>
        </w:tc>
        <w:tc>
          <w:tcPr>
            <w:tcW w:w="1985" w:type="dxa"/>
          </w:tcPr>
          <w:p w14:paraId="05CAE89E" w14:textId="77777777" w:rsidR="006122B5" w:rsidRDefault="00E8551A" w:rsidP="00E8551A">
            <w:pPr>
              <w:jc w:val="center"/>
            </w:pPr>
            <w:r w:rsidRPr="001735E3">
              <w:t>£</w:t>
            </w:r>
            <w:r>
              <w:t>1000</w:t>
            </w:r>
          </w:p>
          <w:p w14:paraId="4F48EA87" w14:textId="77777777" w:rsidR="00E8551A" w:rsidRDefault="00E8551A" w:rsidP="00E8551A">
            <w:pPr>
              <w:jc w:val="center"/>
            </w:pPr>
          </w:p>
          <w:p w14:paraId="0D62C8CA" w14:textId="77777777" w:rsidR="00E8551A" w:rsidRDefault="00E8551A" w:rsidP="00E8551A">
            <w:pPr>
              <w:jc w:val="center"/>
            </w:pPr>
          </w:p>
          <w:p w14:paraId="03E185B0" w14:textId="77777777" w:rsidR="00E8551A" w:rsidRDefault="00E8551A" w:rsidP="00E8551A">
            <w:pPr>
              <w:jc w:val="center"/>
            </w:pPr>
            <w:r w:rsidRPr="001735E3">
              <w:t>£</w:t>
            </w:r>
            <w:r>
              <w:t>1900</w:t>
            </w:r>
          </w:p>
          <w:p w14:paraId="08C26672" w14:textId="77777777" w:rsidR="00E8551A" w:rsidRDefault="00E8551A" w:rsidP="00E8551A">
            <w:pPr>
              <w:jc w:val="center"/>
            </w:pPr>
          </w:p>
          <w:p w14:paraId="3B64881B" w14:textId="6C1DBA74" w:rsidR="00E8551A" w:rsidRDefault="00E8551A" w:rsidP="00E8551A">
            <w:pPr>
              <w:jc w:val="center"/>
            </w:pPr>
            <w:r>
              <w:t>No cost to SPF</w:t>
            </w:r>
          </w:p>
          <w:p w14:paraId="0F92D12C" w14:textId="77777777" w:rsidR="00554DA6" w:rsidRDefault="00554DA6" w:rsidP="00E8551A">
            <w:pPr>
              <w:jc w:val="center"/>
            </w:pPr>
          </w:p>
          <w:p w14:paraId="4F9B6985" w14:textId="4B86DB2B" w:rsidR="00554DA6" w:rsidRPr="00E85A55" w:rsidRDefault="00554DA6" w:rsidP="00E8551A">
            <w:pPr>
              <w:jc w:val="center"/>
              <w:rPr>
                <w:rFonts w:cstheme="minorHAnsi"/>
              </w:rPr>
            </w:pPr>
            <w:r>
              <w:t>£1000</w:t>
            </w:r>
          </w:p>
        </w:tc>
        <w:tc>
          <w:tcPr>
            <w:tcW w:w="4961" w:type="dxa"/>
          </w:tcPr>
          <w:p w14:paraId="3D2DD250" w14:textId="77777777" w:rsidR="00D543C7" w:rsidRDefault="00554DA6" w:rsidP="00D543C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Forest school equipment will allow the school to develop its use of Forest School sessions to support wider curriculum skills as well as teamwork and leadership skills.</w:t>
            </w:r>
          </w:p>
          <w:p w14:paraId="13659A7B" w14:textId="77777777" w:rsidR="00554DA6" w:rsidRDefault="00554DA6" w:rsidP="00D543C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Additional staff members will allow the Forest School to expand to the whole school over time.</w:t>
            </w:r>
          </w:p>
          <w:p w14:paraId="182C03C9" w14:textId="20D2B2A1" w:rsidR="00554DA6" w:rsidRPr="00D543C7" w:rsidRDefault="00554DA6" w:rsidP="00D543C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High quality PE equipment will allow staff to deliver high quality PE sessions.</w:t>
            </w:r>
          </w:p>
        </w:tc>
      </w:tr>
      <w:tr w:rsidR="006122B5" w:rsidRPr="00E85A55" w14:paraId="02AA046F" w14:textId="77777777" w:rsidTr="00E91A90">
        <w:trPr>
          <w:trHeight w:val="567"/>
        </w:trPr>
        <w:tc>
          <w:tcPr>
            <w:tcW w:w="15168" w:type="dxa"/>
            <w:gridSpan w:val="4"/>
            <w:shd w:val="clear" w:color="auto" w:fill="DEEAF6" w:themeFill="accent1" w:themeFillTint="33"/>
            <w:vAlign w:val="center"/>
          </w:tcPr>
          <w:p w14:paraId="72D8CFD5" w14:textId="77777777" w:rsidR="006122B5" w:rsidRPr="00E85A55" w:rsidRDefault="00E91A90" w:rsidP="00E91A90">
            <w:pPr>
              <w:rPr>
                <w:rFonts w:cstheme="minorHAnsi"/>
                <w:b/>
              </w:rPr>
            </w:pPr>
            <w:r w:rsidRPr="00E85A55">
              <w:rPr>
                <w:rFonts w:cstheme="minorHAnsi"/>
                <w:b/>
              </w:rPr>
              <w:lastRenderedPageBreak/>
              <w:t xml:space="preserve">Indicator 3: </w:t>
            </w:r>
            <w:r w:rsidR="006122B5" w:rsidRPr="00E85A55">
              <w:rPr>
                <w:rFonts w:cstheme="minorHAnsi"/>
                <w:b/>
              </w:rPr>
              <w:t>Increased confidence, knowledge and skills of all staff in teaching Physical Education and sport</w:t>
            </w:r>
          </w:p>
        </w:tc>
      </w:tr>
      <w:tr w:rsidR="007F0C7B" w:rsidRPr="00E85A55" w14:paraId="79DF25C4" w14:textId="77777777" w:rsidTr="007F0C7B">
        <w:tc>
          <w:tcPr>
            <w:tcW w:w="4111" w:type="dxa"/>
          </w:tcPr>
          <w:p w14:paraId="4F78D916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Objective</w:t>
            </w:r>
          </w:p>
        </w:tc>
        <w:tc>
          <w:tcPr>
            <w:tcW w:w="4111" w:type="dxa"/>
          </w:tcPr>
          <w:p w14:paraId="6A2CF4C3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Key Actions</w:t>
            </w:r>
          </w:p>
        </w:tc>
        <w:tc>
          <w:tcPr>
            <w:tcW w:w="1985" w:type="dxa"/>
          </w:tcPr>
          <w:p w14:paraId="59B6D087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Allocated funding</w:t>
            </w:r>
          </w:p>
        </w:tc>
        <w:tc>
          <w:tcPr>
            <w:tcW w:w="4961" w:type="dxa"/>
          </w:tcPr>
          <w:p w14:paraId="556AB644" w14:textId="77777777" w:rsidR="006122B5" w:rsidRPr="00E85A55" w:rsidRDefault="006122B5" w:rsidP="00E91A90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Anticipated outcomes</w:t>
            </w:r>
          </w:p>
        </w:tc>
      </w:tr>
      <w:tr w:rsidR="00D543C7" w:rsidRPr="00E85A55" w14:paraId="7A710290" w14:textId="77777777" w:rsidTr="00E8551A">
        <w:tc>
          <w:tcPr>
            <w:tcW w:w="4111" w:type="dxa"/>
          </w:tcPr>
          <w:p w14:paraId="00B8D2F5" w14:textId="5384AEF3" w:rsidR="00E8551A" w:rsidRPr="00E85A55" w:rsidRDefault="00E8551A" w:rsidP="00D543C7">
            <w:pPr>
              <w:rPr>
                <w:rFonts w:cstheme="minorHAnsi"/>
              </w:rPr>
            </w:pPr>
            <w:r>
              <w:rPr>
                <w:rFonts w:cstheme="minorHAnsi"/>
              </w:rPr>
              <w:t>The quality of physical education sessions is at least good in every session</w:t>
            </w:r>
          </w:p>
        </w:tc>
        <w:tc>
          <w:tcPr>
            <w:tcW w:w="4111" w:type="dxa"/>
          </w:tcPr>
          <w:p w14:paraId="0A19E230" w14:textId="77777777" w:rsidR="00D543C7" w:rsidRDefault="00E8551A" w:rsidP="00E8551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Continue to subscribe to Get Set 4 PE as the scheme of work for PE</w:t>
            </w:r>
          </w:p>
          <w:p w14:paraId="4D81B321" w14:textId="63637AD2" w:rsidR="00E8551A" w:rsidRPr="00E8551A" w:rsidRDefault="00E8551A" w:rsidP="00E8551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Utilise the expertise of the EHT to deliver CPD for staff to become more confident in the delivery of PE</w:t>
            </w:r>
          </w:p>
        </w:tc>
        <w:tc>
          <w:tcPr>
            <w:tcW w:w="1985" w:type="dxa"/>
          </w:tcPr>
          <w:p w14:paraId="4B832DDD" w14:textId="77777777" w:rsidR="00D543C7" w:rsidRDefault="00E8551A" w:rsidP="00E8551A">
            <w:pPr>
              <w:jc w:val="center"/>
            </w:pPr>
            <w:r w:rsidRPr="001735E3">
              <w:t>£</w:t>
            </w:r>
            <w:r>
              <w:t>560</w:t>
            </w:r>
          </w:p>
          <w:p w14:paraId="022DF16A" w14:textId="77777777" w:rsidR="00E8551A" w:rsidRDefault="00E8551A" w:rsidP="00E8551A">
            <w:pPr>
              <w:jc w:val="center"/>
            </w:pPr>
          </w:p>
          <w:p w14:paraId="03C1E6B0" w14:textId="3BF39D66" w:rsidR="00E8551A" w:rsidRPr="00E85A55" w:rsidRDefault="00E8551A" w:rsidP="00E8551A">
            <w:pPr>
              <w:jc w:val="center"/>
              <w:rPr>
                <w:rFonts w:cstheme="minorHAnsi"/>
              </w:rPr>
            </w:pPr>
            <w:r w:rsidRPr="001735E3">
              <w:t>£</w:t>
            </w:r>
            <w:r>
              <w:t>250</w:t>
            </w:r>
          </w:p>
        </w:tc>
        <w:tc>
          <w:tcPr>
            <w:tcW w:w="4961" w:type="dxa"/>
          </w:tcPr>
          <w:p w14:paraId="636EB14F" w14:textId="77777777" w:rsidR="00D543C7" w:rsidRDefault="00554DA6" w:rsidP="00554DA6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Get Set 4 PE subscription will support high quality PE by providing lesson plans and video based CPD to support those teachers with less confidence in delivering PE.</w:t>
            </w:r>
          </w:p>
          <w:p w14:paraId="40BBA9E1" w14:textId="5CAA1A17" w:rsidR="00554DA6" w:rsidRPr="00554DA6" w:rsidRDefault="00554DA6" w:rsidP="00554DA6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Qualified PE teacher can support the delivery of PE for teachers less confident in certain aspects of PE </w:t>
            </w:r>
            <w:proofErr w:type="gramStart"/>
            <w:r>
              <w:rPr>
                <w:rFonts w:cstheme="minorHAnsi"/>
              </w:rPr>
              <w:t>e.g.</w:t>
            </w:r>
            <w:proofErr w:type="gramEnd"/>
            <w:r>
              <w:rPr>
                <w:rFonts w:cstheme="minorHAnsi"/>
              </w:rPr>
              <w:t xml:space="preserve"> gymnastics or invasion games</w:t>
            </w:r>
          </w:p>
        </w:tc>
      </w:tr>
      <w:tr w:rsidR="00D543C7" w:rsidRPr="00E85A55" w14:paraId="39E4AD0E" w14:textId="77777777" w:rsidTr="00E91A90">
        <w:trPr>
          <w:trHeight w:val="567"/>
        </w:trPr>
        <w:tc>
          <w:tcPr>
            <w:tcW w:w="15168" w:type="dxa"/>
            <w:gridSpan w:val="4"/>
            <w:shd w:val="clear" w:color="auto" w:fill="DEEAF6" w:themeFill="accent1" w:themeFillTint="33"/>
            <w:vAlign w:val="center"/>
          </w:tcPr>
          <w:p w14:paraId="6E512426" w14:textId="77777777" w:rsidR="00D543C7" w:rsidRPr="00E85A55" w:rsidRDefault="00D543C7" w:rsidP="00D543C7">
            <w:pPr>
              <w:rPr>
                <w:rFonts w:cstheme="minorHAnsi"/>
                <w:b/>
              </w:rPr>
            </w:pPr>
            <w:r w:rsidRPr="00E85A55">
              <w:rPr>
                <w:rFonts w:cstheme="minorHAnsi"/>
                <w:b/>
              </w:rPr>
              <w:t>Indicator 4: Broader experience of a range of sports and activities offered to all pupils</w:t>
            </w:r>
          </w:p>
        </w:tc>
      </w:tr>
      <w:tr w:rsidR="00D543C7" w:rsidRPr="00E85A55" w14:paraId="6F2963BF" w14:textId="77777777" w:rsidTr="007F0C7B">
        <w:tc>
          <w:tcPr>
            <w:tcW w:w="4111" w:type="dxa"/>
          </w:tcPr>
          <w:p w14:paraId="14CFD79E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Objective</w:t>
            </w:r>
          </w:p>
        </w:tc>
        <w:tc>
          <w:tcPr>
            <w:tcW w:w="4111" w:type="dxa"/>
          </w:tcPr>
          <w:p w14:paraId="048F8099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Key Actions</w:t>
            </w:r>
          </w:p>
        </w:tc>
        <w:tc>
          <w:tcPr>
            <w:tcW w:w="1985" w:type="dxa"/>
          </w:tcPr>
          <w:p w14:paraId="104529E7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Allocated funding</w:t>
            </w:r>
          </w:p>
        </w:tc>
        <w:tc>
          <w:tcPr>
            <w:tcW w:w="4961" w:type="dxa"/>
          </w:tcPr>
          <w:p w14:paraId="48653EDC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Anticipated outcomes</w:t>
            </w:r>
          </w:p>
        </w:tc>
      </w:tr>
      <w:tr w:rsidR="00D543C7" w:rsidRPr="00E85A55" w14:paraId="1321D9F9" w14:textId="77777777" w:rsidTr="00CA1D76">
        <w:tc>
          <w:tcPr>
            <w:tcW w:w="4111" w:type="dxa"/>
          </w:tcPr>
          <w:p w14:paraId="21E490D2" w14:textId="6D2BA0F6" w:rsidR="00D543C7" w:rsidRPr="00E85A55" w:rsidRDefault="00E8551A" w:rsidP="00D543C7">
            <w:pPr>
              <w:rPr>
                <w:rFonts w:cstheme="minorHAnsi"/>
              </w:rPr>
            </w:pPr>
            <w:r>
              <w:rPr>
                <w:rFonts w:cstheme="minorHAnsi"/>
              </w:rPr>
              <w:t>To ensure that all children experience at least one new activity over the course of the academic year</w:t>
            </w:r>
          </w:p>
        </w:tc>
        <w:tc>
          <w:tcPr>
            <w:tcW w:w="4111" w:type="dxa"/>
          </w:tcPr>
          <w:p w14:paraId="1EC8605F" w14:textId="24584AF2" w:rsidR="00D543C7" w:rsidRDefault="00554DA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Continue</w:t>
            </w:r>
            <w:r w:rsidR="00CA1D7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the</w:t>
            </w:r>
            <w:r w:rsidR="00CA1D76">
              <w:rPr>
                <w:rFonts w:cstheme="minorHAnsi"/>
              </w:rPr>
              <w:t xml:space="preserve"> link with the Bedford Blues Rugby team through tag rugby and reading sessions in school.</w:t>
            </w:r>
          </w:p>
          <w:p w14:paraId="1401D72F" w14:textId="2D75DB3B" w:rsidR="00CA1D76" w:rsidRDefault="00CA1D7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Arrange for children to participate in a </w:t>
            </w:r>
            <w:r w:rsidR="00554DA6">
              <w:rPr>
                <w:rFonts w:cstheme="minorHAnsi"/>
              </w:rPr>
              <w:t>fitness</w:t>
            </w:r>
            <w:r>
              <w:rPr>
                <w:rFonts w:cstheme="minorHAnsi"/>
              </w:rPr>
              <w:t xml:space="preserve"> workshop with the aim of inspiring the </w:t>
            </w:r>
            <w:proofErr w:type="gramStart"/>
            <w:r>
              <w:rPr>
                <w:rFonts w:cstheme="minorHAnsi"/>
              </w:rPr>
              <w:t>children</w:t>
            </w:r>
            <w:proofErr w:type="gramEnd"/>
          </w:p>
          <w:p w14:paraId="38280F98" w14:textId="46BD965E" w:rsidR="00E8551A" w:rsidRDefault="00E8551A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Arrange for a</w:t>
            </w:r>
            <w:r w:rsidR="00554DA6">
              <w:rPr>
                <w:rFonts w:cstheme="minorHAnsi"/>
              </w:rPr>
              <w:t>n activity day in school to enhance pupil experiences. Possible ideas include archery or skateboarding.</w:t>
            </w:r>
          </w:p>
          <w:p w14:paraId="58949AA2" w14:textId="5A2E8BFF" w:rsidR="00554DA6" w:rsidRPr="00214ECF" w:rsidRDefault="00554DA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Extend swimming lessons to include all children in EYFS and KS1 </w:t>
            </w:r>
            <w:proofErr w:type="gramStart"/>
            <w:r>
              <w:rPr>
                <w:rFonts w:cstheme="minorHAnsi"/>
              </w:rPr>
              <w:t>through the use of</w:t>
            </w:r>
            <w:proofErr w:type="gramEnd"/>
            <w:r>
              <w:rPr>
                <w:rFonts w:cstheme="minorHAnsi"/>
              </w:rPr>
              <w:t xml:space="preserve"> a hired mobile swimming pool with qualified coaches </w:t>
            </w:r>
          </w:p>
        </w:tc>
        <w:tc>
          <w:tcPr>
            <w:tcW w:w="1985" w:type="dxa"/>
          </w:tcPr>
          <w:p w14:paraId="01608E9E" w14:textId="4E14236A" w:rsidR="00D543C7" w:rsidRDefault="00E8551A" w:rsidP="00CA1D76">
            <w:pPr>
              <w:jc w:val="center"/>
            </w:pPr>
            <w:r w:rsidRPr="001735E3">
              <w:t>£</w:t>
            </w:r>
            <w:r>
              <w:t>2880 for 6 weeks per class (Y3-6)</w:t>
            </w:r>
          </w:p>
          <w:p w14:paraId="759F658F" w14:textId="7F0806CC" w:rsidR="00E8551A" w:rsidRDefault="00E8551A" w:rsidP="00CA1D76">
            <w:pPr>
              <w:jc w:val="center"/>
            </w:pPr>
          </w:p>
          <w:p w14:paraId="71F9B705" w14:textId="1744E85A" w:rsidR="00E8551A" w:rsidRDefault="00E8551A" w:rsidP="00CA1D76">
            <w:pPr>
              <w:jc w:val="center"/>
            </w:pPr>
            <w:r w:rsidRPr="001735E3">
              <w:t>£</w:t>
            </w:r>
            <w:r>
              <w:t>500</w:t>
            </w:r>
          </w:p>
          <w:p w14:paraId="2F5E8920" w14:textId="0141BE72" w:rsidR="00E8551A" w:rsidRDefault="00E8551A" w:rsidP="00CA1D76">
            <w:pPr>
              <w:jc w:val="center"/>
            </w:pPr>
          </w:p>
          <w:p w14:paraId="36F1BD3E" w14:textId="72F5C09F" w:rsidR="00E8551A" w:rsidRDefault="00E8551A" w:rsidP="00E8551A"/>
          <w:p w14:paraId="58EB9071" w14:textId="6011227B" w:rsidR="00E8551A" w:rsidRDefault="00E8551A" w:rsidP="00CA1D76">
            <w:pPr>
              <w:jc w:val="center"/>
            </w:pPr>
          </w:p>
          <w:p w14:paraId="0C64A3F3" w14:textId="5146B272" w:rsidR="00E8551A" w:rsidRDefault="00E8551A" w:rsidP="00CA1D76">
            <w:pPr>
              <w:jc w:val="center"/>
            </w:pPr>
            <w:r w:rsidRPr="001735E3">
              <w:t>£</w:t>
            </w:r>
            <w:r w:rsidR="00554DA6">
              <w:t>90</w:t>
            </w:r>
            <w:r>
              <w:t>0</w:t>
            </w:r>
          </w:p>
          <w:p w14:paraId="3F0B8F71" w14:textId="77777777" w:rsidR="00E8551A" w:rsidRDefault="00E8551A" w:rsidP="00CA1D76">
            <w:pPr>
              <w:jc w:val="center"/>
            </w:pPr>
          </w:p>
          <w:p w14:paraId="62EB539A" w14:textId="77777777" w:rsidR="00554DA6" w:rsidRDefault="00554DA6" w:rsidP="00CA1D76">
            <w:pPr>
              <w:jc w:val="center"/>
            </w:pPr>
          </w:p>
          <w:p w14:paraId="23E0CD1F" w14:textId="17208783" w:rsidR="00554DA6" w:rsidRDefault="00554DA6" w:rsidP="00CA1D76">
            <w:pPr>
              <w:jc w:val="center"/>
            </w:pPr>
            <w:r>
              <w:t>£1500</w:t>
            </w:r>
          </w:p>
          <w:p w14:paraId="57FD2A97" w14:textId="58BF5422" w:rsidR="00E8551A" w:rsidRPr="00E85A55" w:rsidRDefault="00E8551A" w:rsidP="00CA1D76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562F7806" w14:textId="77777777" w:rsidR="00D543C7" w:rsidRDefault="00554DA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Link with Bedford Blues was successful in 2022/23 and this would be repeated to develop sessions to broaden pupil experience as well as support Reading.</w:t>
            </w:r>
          </w:p>
          <w:p w14:paraId="322AF48C" w14:textId="34F47BD9" w:rsidR="00554DA6" w:rsidRDefault="00554DA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Fitness workshop would inspire children to be more active outside of school as well as broaden their experiences.</w:t>
            </w:r>
          </w:p>
          <w:p w14:paraId="22F9B281" w14:textId="6041B46F" w:rsidR="00554DA6" w:rsidRDefault="00554DA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Following the success of the climbing wall in 2023, use the same company to deliver another whole school activity session.</w:t>
            </w:r>
          </w:p>
          <w:p w14:paraId="2657D8B8" w14:textId="454F1CF7" w:rsidR="00554DA6" w:rsidRPr="007E5D8D" w:rsidRDefault="00554DA6" w:rsidP="00D543C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Increase pupil confidence with swimming from an earlier age. High intensity sessions organised over 3 weeks instead of 2 arranged in 2023.</w:t>
            </w:r>
          </w:p>
        </w:tc>
      </w:tr>
      <w:tr w:rsidR="00D543C7" w:rsidRPr="00E85A55" w14:paraId="520858C2" w14:textId="77777777" w:rsidTr="00E91A90">
        <w:trPr>
          <w:trHeight w:val="567"/>
        </w:trPr>
        <w:tc>
          <w:tcPr>
            <w:tcW w:w="15168" w:type="dxa"/>
            <w:gridSpan w:val="4"/>
            <w:shd w:val="clear" w:color="auto" w:fill="DEEAF6" w:themeFill="accent1" w:themeFillTint="33"/>
            <w:vAlign w:val="center"/>
          </w:tcPr>
          <w:p w14:paraId="16443740" w14:textId="77777777" w:rsidR="00D543C7" w:rsidRPr="00E85A55" w:rsidRDefault="00D543C7" w:rsidP="00D543C7">
            <w:pPr>
              <w:rPr>
                <w:rFonts w:cstheme="minorHAnsi"/>
                <w:b/>
              </w:rPr>
            </w:pPr>
            <w:r w:rsidRPr="00E85A55">
              <w:rPr>
                <w:rFonts w:cstheme="minorHAnsi"/>
                <w:b/>
              </w:rPr>
              <w:t>Indicator 5: Increased participation in competitive sport</w:t>
            </w:r>
          </w:p>
        </w:tc>
      </w:tr>
      <w:tr w:rsidR="00D543C7" w:rsidRPr="00E85A55" w14:paraId="56213C2D" w14:textId="77777777" w:rsidTr="007F0C7B">
        <w:tc>
          <w:tcPr>
            <w:tcW w:w="4111" w:type="dxa"/>
          </w:tcPr>
          <w:p w14:paraId="2541E165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Objective</w:t>
            </w:r>
          </w:p>
        </w:tc>
        <w:tc>
          <w:tcPr>
            <w:tcW w:w="4111" w:type="dxa"/>
          </w:tcPr>
          <w:p w14:paraId="6B70AE24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Key Actions</w:t>
            </w:r>
          </w:p>
        </w:tc>
        <w:tc>
          <w:tcPr>
            <w:tcW w:w="1985" w:type="dxa"/>
          </w:tcPr>
          <w:p w14:paraId="5CD57BBC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Allocated funding</w:t>
            </w:r>
          </w:p>
        </w:tc>
        <w:tc>
          <w:tcPr>
            <w:tcW w:w="4961" w:type="dxa"/>
          </w:tcPr>
          <w:p w14:paraId="04F8C16E" w14:textId="77777777" w:rsidR="00D543C7" w:rsidRPr="00E85A55" w:rsidRDefault="00D543C7" w:rsidP="00D543C7">
            <w:pPr>
              <w:jc w:val="center"/>
              <w:rPr>
                <w:rFonts w:cstheme="minorHAnsi"/>
              </w:rPr>
            </w:pPr>
            <w:r w:rsidRPr="00E85A55">
              <w:rPr>
                <w:rFonts w:cstheme="minorHAnsi"/>
              </w:rPr>
              <w:t>Anticipated outcomes</w:t>
            </w:r>
          </w:p>
        </w:tc>
      </w:tr>
      <w:tr w:rsidR="00D543C7" w:rsidRPr="00E85A55" w14:paraId="13C34226" w14:textId="77777777" w:rsidTr="002A3DA5">
        <w:tc>
          <w:tcPr>
            <w:tcW w:w="4111" w:type="dxa"/>
          </w:tcPr>
          <w:p w14:paraId="540E726C" w14:textId="1A4B63AB" w:rsidR="00D543C7" w:rsidRPr="00875DEA" w:rsidRDefault="00D543C7" w:rsidP="00D543C7">
            <w:r w:rsidRPr="00875DEA">
              <w:t xml:space="preserve">Continue to subscribe to </w:t>
            </w:r>
            <w:r w:rsidR="00CA1D76">
              <w:t>Bedford School</w:t>
            </w:r>
            <w:r w:rsidRPr="00875DEA">
              <w:t xml:space="preserve"> Sports Partnership</w:t>
            </w:r>
            <w:r>
              <w:t xml:space="preserve"> (SSP)</w:t>
            </w:r>
          </w:p>
        </w:tc>
        <w:tc>
          <w:tcPr>
            <w:tcW w:w="4111" w:type="dxa"/>
          </w:tcPr>
          <w:p w14:paraId="49487E8A" w14:textId="77777777" w:rsidR="00D543C7" w:rsidRPr="00875DEA" w:rsidRDefault="00D543C7" w:rsidP="00D543C7">
            <w:r w:rsidRPr="00875DEA">
              <w:t>Children take part in a range of sports tournaments. Raising the profile of competitive sport</w:t>
            </w:r>
            <w:r>
              <w:t>s</w:t>
            </w:r>
            <w:r w:rsidRPr="00875DEA">
              <w:t xml:space="preserve"> within the school.</w:t>
            </w:r>
          </w:p>
        </w:tc>
        <w:tc>
          <w:tcPr>
            <w:tcW w:w="1985" w:type="dxa"/>
            <w:vAlign w:val="center"/>
          </w:tcPr>
          <w:p w14:paraId="7D2B3DC9" w14:textId="514D6B65" w:rsidR="00D543C7" w:rsidRPr="00875DEA" w:rsidRDefault="00D543C7" w:rsidP="00D543C7">
            <w:pPr>
              <w:jc w:val="center"/>
            </w:pPr>
            <w:r w:rsidRPr="001735E3">
              <w:t>£</w:t>
            </w:r>
            <w:r w:rsidR="00B16993">
              <w:t>3</w:t>
            </w:r>
            <w:r w:rsidRPr="001735E3">
              <w:t>,</w:t>
            </w:r>
            <w:r>
              <w:t>6</w:t>
            </w:r>
            <w:r w:rsidRPr="001735E3">
              <w:t>00</w:t>
            </w:r>
          </w:p>
        </w:tc>
        <w:tc>
          <w:tcPr>
            <w:tcW w:w="4961" w:type="dxa"/>
          </w:tcPr>
          <w:p w14:paraId="1ED96028" w14:textId="77777777" w:rsidR="00D543C7" w:rsidRDefault="00D543C7" w:rsidP="00554DA6">
            <w:pPr>
              <w:pStyle w:val="ListParagraph"/>
              <w:numPr>
                <w:ilvl w:val="0"/>
                <w:numId w:val="16"/>
              </w:numPr>
            </w:pPr>
            <w:r w:rsidRPr="00875DEA">
              <w:t xml:space="preserve">Pupils compete with other local schools developing links to aid transition into </w:t>
            </w:r>
            <w:r w:rsidR="00CA1D76">
              <w:t>secondary</w:t>
            </w:r>
            <w:r w:rsidRPr="00875DEA">
              <w:t xml:space="preserve"> school. Learning is embedded and pupils </w:t>
            </w:r>
            <w:proofErr w:type="gramStart"/>
            <w:r w:rsidRPr="00875DEA">
              <w:t>have the opportunity to</w:t>
            </w:r>
            <w:proofErr w:type="gramEnd"/>
            <w:r w:rsidRPr="00875DEA">
              <w:t xml:space="preserve"> demonstrate the values of our school.</w:t>
            </w:r>
          </w:p>
          <w:p w14:paraId="7EEE370F" w14:textId="03F26FAD" w:rsidR="00CA1D76" w:rsidRPr="00875DEA" w:rsidRDefault="00CA1D76" w:rsidP="00554DA6">
            <w:pPr>
              <w:pStyle w:val="ListParagraph"/>
              <w:numPr>
                <w:ilvl w:val="0"/>
                <w:numId w:val="16"/>
              </w:numPr>
            </w:pPr>
            <w:r>
              <w:t>Pupils have increased opportunity to participate in competitive sports and activities</w:t>
            </w:r>
          </w:p>
        </w:tc>
      </w:tr>
    </w:tbl>
    <w:p w14:paraId="22CFC4E9" w14:textId="77777777" w:rsidR="007F0C7B" w:rsidRPr="00E85A55" w:rsidRDefault="007F0C7B">
      <w:pPr>
        <w:rPr>
          <w:rFonts w:cstheme="minorHAnsi"/>
        </w:rPr>
        <w:sectPr w:rsidR="007F0C7B" w:rsidRPr="00E85A55" w:rsidSect="00FD0121">
          <w:pgSz w:w="16838" w:h="11906" w:orient="landscape"/>
          <w:pgMar w:top="426" w:right="1245" w:bottom="993" w:left="1276" w:header="708" w:footer="708" w:gutter="0"/>
          <w:cols w:space="708"/>
          <w:docGrid w:linePitch="360"/>
        </w:sectPr>
      </w:pPr>
    </w:p>
    <w:p w14:paraId="7EB087F9" w14:textId="77777777" w:rsidR="00D543C7" w:rsidRPr="00D543C7" w:rsidRDefault="00D543C7" w:rsidP="00D543C7">
      <w:pPr>
        <w:rPr>
          <w:rFonts w:cstheme="minorHAnsi"/>
          <w:sz w:val="36"/>
          <w:szCs w:val="36"/>
        </w:rPr>
      </w:pPr>
    </w:p>
    <w:sectPr w:rsidR="00D543C7" w:rsidRPr="00D543C7" w:rsidSect="00E85A55">
      <w:pgSz w:w="16838" w:h="11906" w:orient="landscape"/>
      <w:pgMar w:top="851" w:right="144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671E"/>
    <w:multiLevelType w:val="hybridMultilevel"/>
    <w:tmpl w:val="8EC807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E0D18"/>
    <w:multiLevelType w:val="hybridMultilevel"/>
    <w:tmpl w:val="8AD0D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711A13"/>
    <w:multiLevelType w:val="hybridMultilevel"/>
    <w:tmpl w:val="F12EF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C2FB2"/>
    <w:multiLevelType w:val="hybridMultilevel"/>
    <w:tmpl w:val="F6E07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F35E2"/>
    <w:multiLevelType w:val="hybridMultilevel"/>
    <w:tmpl w:val="C8563C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9610D8"/>
    <w:multiLevelType w:val="hybridMultilevel"/>
    <w:tmpl w:val="F32EF4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367A19"/>
    <w:multiLevelType w:val="hybridMultilevel"/>
    <w:tmpl w:val="6BBA1710"/>
    <w:lvl w:ilvl="0" w:tplc="9DEACAE6">
      <w:start w:val="5"/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660FE"/>
    <w:multiLevelType w:val="hybridMultilevel"/>
    <w:tmpl w:val="1A4AEADA"/>
    <w:lvl w:ilvl="0" w:tplc="EAA42D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02C95"/>
    <w:multiLevelType w:val="hybridMultilevel"/>
    <w:tmpl w:val="423A1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2951B0"/>
    <w:multiLevelType w:val="hybridMultilevel"/>
    <w:tmpl w:val="25B61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54ACE"/>
    <w:multiLevelType w:val="hybridMultilevel"/>
    <w:tmpl w:val="5DB67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2C4D0E"/>
    <w:multiLevelType w:val="hybridMultilevel"/>
    <w:tmpl w:val="A7CCD8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7A5671"/>
    <w:multiLevelType w:val="hybridMultilevel"/>
    <w:tmpl w:val="DC6CC110"/>
    <w:lvl w:ilvl="0" w:tplc="EAA42D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A51B48"/>
    <w:multiLevelType w:val="hybridMultilevel"/>
    <w:tmpl w:val="A3DA8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89A6CF0"/>
    <w:multiLevelType w:val="hybridMultilevel"/>
    <w:tmpl w:val="DEBA1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B72525"/>
    <w:multiLevelType w:val="hybridMultilevel"/>
    <w:tmpl w:val="0128D0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873805">
    <w:abstractNumId w:val="3"/>
  </w:num>
  <w:num w:numId="2" w16cid:durableId="194587796">
    <w:abstractNumId w:val="7"/>
  </w:num>
  <w:num w:numId="3" w16cid:durableId="1623343938">
    <w:abstractNumId w:val="9"/>
  </w:num>
  <w:num w:numId="4" w16cid:durableId="390467489">
    <w:abstractNumId w:val="6"/>
  </w:num>
  <w:num w:numId="5" w16cid:durableId="1608124983">
    <w:abstractNumId w:val="12"/>
  </w:num>
  <w:num w:numId="6" w16cid:durableId="2101100542">
    <w:abstractNumId w:val="4"/>
  </w:num>
  <w:num w:numId="7" w16cid:durableId="1080642117">
    <w:abstractNumId w:val="8"/>
  </w:num>
  <w:num w:numId="8" w16cid:durableId="65033275">
    <w:abstractNumId w:val="1"/>
  </w:num>
  <w:num w:numId="9" w16cid:durableId="602884282">
    <w:abstractNumId w:val="5"/>
  </w:num>
  <w:num w:numId="10" w16cid:durableId="882793577">
    <w:abstractNumId w:val="15"/>
  </w:num>
  <w:num w:numId="11" w16cid:durableId="761727125">
    <w:abstractNumId w:val="14"/>
  </w:num>
  <w:num w:numId="12" w16cid:durableId="813912831">
    <w:abstractNumId w:val="2"/>
  </w:num>
  <w:num w:numId="13" w16cid:durableId="1543403626">
    <w:abstractNumId w:val="0"/>
  </w:num>
  <w:num w:numId="14" w16cid:durableId="145830090">
    <w:abstractNumId w:val="10"/>
  </w:num>
  <w:num w:numId="15" w16cid:durableId="1220823614">
    <w:abstractNumId w:val="13"/>
  </w:num>
  <w:num w:numId="16" w16cid:durableId="13554227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2B5"/>
    <w:rsid w:val="0000462E"/>
    <w:rsid w:val="00010735"/>
    <w:rsid w:val="00010FE9"/>
    <w:rsid w:val="0003631A"/>
    <w:rsid w:val="00043F5B"/>
    <w:rsid w:val="00046085"/>
    <w:rsid w:val="00046332"/>
    <w:rsid w:val="00051840"/>
    <w:rsid w:val="00077D2B"/>
    <w:rsid w:val="00081C66"/>
    <w:rsid w:val="00086144"/>
    <w:rsid w:val="000905CD"/>
    <w:rsid w:val="000B1F2F"/>
    <w:rsid w:val="000B4788"/>
    <w:rsid w:val="000C4B1B"/>
    <w:rsid w:val="000E079F"/>
    <w:rsid w:val="000E19AD"/>
    <w:rsid w:val="000F1399"/>
    <w:rsid w:val="000F51E6"/>
    <w:rsid w:val="0010060B"/>
    <w:rsid w:val="00110A14"/>
    <w:rsid w:val="00140CCB"/>
    <w:rsid w:val="00144960"/>
    <w:rsid w:val="001520FD"/>
    <w:rsid w:val="00155C7A"/>
    <w:rsid w:val="00172C77"/>
    <w:rsid w:val="00182050"/>
    <w:rsid w:val="00187FB4"/>
    <w:rsid w:val="001B1264"/>
    <w:rsid w:val="001B29FE"/>
    <w:rsid w:val="001B3D49"/>
    <w:rsid w:val="001D1C6E"/>
    <w:rsid w:val="001E3CF1"/>
    <w:rsid w:val="001E7429"/>
    <w:rsid w:val="0020022C"/>
    <w:rsid w:val="00204F03"/>
    <w:rsid w:val="00214ECF"/>
    <w:rsid w:val="002275AB"/>
    <w:rsid w:val="002345AB"/>
    <w:rsid w:val="00235DFF"/>
    <w:rsid w:val="002418A1"/>
    <w:rsid w:val="00247156"/>
    <w:rsid w:val="002476AB"/>
    <w:rsid w:val="00247D3D"/>
    <w:rsid w:val="00250289"/>
    <w:rsid w:val="002565FC"/>
    <w:rsid w:val="00263CAE"/>
    <w:rsid w:val="0027061D"/>
    <w:rsid w:val="00287364"/>
    <w:rsid w:val="00291A51"/>
    <w:rsid w:val="00294CA8"/>
    <w:rsid w:val="002A3DA5"/>
    <w:rsid w:val="002D1FF5"/>
    <w:rsid w:val="002F0D71"/>
    <w:rsid w:val="00320C6C"/>
    <w:rsid w:val="00331742"/>
    <w:rsid w:val="00332F53"/>
    <w:rsid w:val="00345604"/>
    <w:rsid w:val="00352FB9"/>
    <w:rsid w:val="0036329E"/>
    <w:rsid w:val="0038230B"/>
    <w:rsid w:val="0038693E"/>
    <w:rsid w:val="00387F67"/>
    <w:rsid w:val="00396E97"/>
    <w:rsid w:val="003A140F"/>
    <w:rsid w:val="003A1883"/>
    <w:rsid w:val="003B67D0"/>
    <w:rsid w:val="003C08FC"/>
    <w:rsid w:val="003D60F7"/>
    <w:rsid w:val="003D639D"/>
    <w:rsid w:val="003E30D3"/>
    <w:rsid w:val="0040525D"/>
    <w:rsid w:val="0041667D"/>
    <w:rsid w:val="00420007"/>
    <w:rsid w:val="0042242A"/>
    <w:rsid w:val="00431D0A"/>
    <w:rsid w:val="004555E8"/>
    <w:rsid w:val="00473340"/>
    <w:rsid w:val="00477BFC"/>
    <w:rsid w:val="004A1085"/>
    <w:rsid w:val="004B4B18"/>
    <w:rsid w:val="005004C2"/>
    <w:rsid w:val="00507BA3"/>
    <w:rsid w:val="00516AF0"/>
    <w:rsid w:val="00523A7E"/>
    <w:rsid w:val="005241DE"/>
    <w:rsid w:val="005264AC"/>
    <w:rsid w:val="0053639C"/>
    <w:rsid w:val="00540962"/>
    <w:rsid w:val="005503A5"/>
    <w:rsid w:val="00554DA6"/>
    <w:rsid w:val="00563118"/>
    <w:rsid w:val="00565C78"/>
    <w:rsid w:val="00567C8E"/>
    <w:rsid w:val="0058734B"/>
    <w:rsid w:val="005B0235"/>
    <w:rsid w:val="005C2203"/>
    <w:rsid w:val="005E23E6"/>
    <w:rsid w:val="005E7E48"/>
    <w:rsid w:val="00606992"/>
    <w:rsid w:val="006122B5"/>
    <w:rsid w:val="00615B54"/>
    <w:rsid w:val="006324DA"/>
    <w:rsid w:val="006604B9"/>
    <w:rsid w:val="00664EE1"/>
    <w:rsid w:val="00684624"/>
    <w:rsid w:val="006A69C7"/>
    <w:rsid w:val="006C49C1"/>
    <w:rsid w:val="0070189B"/>
    <w:rsid w:val="007348E0"/>
    <w:rsid w:val="0075590B"/>
    <w:rsid w:val="00763C88"/>
    <w:rsid w:val="00776279"/>
    <w:rsid w:val="00780ACD"/>
    <w:rsid w:val="00781692"/>
    <w:rsid w:val="00783896"/>
    <w:rsid w:val="007942D8"/>
    <w:rsid w:val="007943B8"/>
    <w:rsid w:val="007A3ED6"/>
    <w:rsid w:val="007E5D8D"/>
    <w:rsid w:val="007F0C7B"/>
    <w:rsid w:val="007F49F8"/>
    <w:rsid w:val="008012CD"/>
    <w:rsid w:val="0080517F"/>
    <w:rsid w:val="00821538"/>
    <w:rsid w:val="008267FA"/>
    <w:rsid w:val="0083175F"/>
    <w:rsid w:val="00831E53"/>
    <w:rsid w:val="008352B8"/>
    <w:rsid w:val="008358E5"/>
    <w:rsid w:val="008479DA"/>
    <w:rsid w:val="00857C5C"/>
    <w:rsid w:val="00863CB6"/>
    <w:rsid w:val="008701DA"/>
    <w:rsid w:val="00883030"/>
    <w:rsid w:val="00883864"/>
    <w:rsid w:val="00892B74"/>
    <w:rsid w:val="0089721B"/>
    <w:rsid w:val="008C70F0"/>
    <w:rsid w:val="008E6F6E"/>
    <w:rsid w:val="00912D5B"/>
    <w:rsid w:val="00922F37"/>
    <w:rsid w:val="00936F6C"/>
    <w:rsid w:val="00937DE7"/>
    <w:rsid w:val="00942596"/>
    <w:rsid w:val="00942E3B"/>
    <w:rsid w:val="00943028"/>
    <w:rsid w:val="00943CBB"/>
    <w:rsid w:val="00960411"/>
    <w:rsid w:val="009A1417"/>
    <w:rsid w:val="009B6D88"/>
    <w:rsid w:val="009D0563"/>
    <w:rsid w:val="009D3282"/>
    <w:rsid w:val="009E4CF4"/>
    <w:rsid w:val="009E69D1"/>
    <w:rsid w:val="00A06129"/>
    <w:rsid w:val="00A15839"/>
    <w:rsid w:val="00A17EA5"/>
    <w:rsid w:val="00A37FD9"/>
    <w:rsid w:val="00A404DD"/>
    <w:rsid w:val="00A407A9"/>
    <w:rsid w:val="00A5369D"/>
    <w:rsid w:val="00A70362"/>
    <w:rsid w:val="00A70D37"/>
    <w:rsid w:val="00A87930"/>
    <w:rsid w:val="00A922FB"/>
    <w:rsid w:val="00A92F61"/>
    <w:rsid w:val="00AA13EA"/>
    <w:rsid w:val="00AA2AA2"/>
    <w:rsid w:val="00AC0019"/>
    <w:rsid w:val="00AC0185"/>
    <w:rsid w:val="00B16993"/>
    <w:rsid w:val="00B24275"/>
    <w:rsid w:val="00B245A4"/>
    <w:rsid w:val="00B40B17"/>
    <w:rsid w:val="00B5009B"/>
    <w:rsid w:val="00B579A8"/>
    <w:rsid w:val="00B67A88"/>
    <w:rsid w:val="00B9293F"/>
    <w:rsid w:val="00BA609A"/>
    <w:rsid w:val="00BA6A40"/>
    <w:rsid w:val="00BB09A3"/>
    <w:rsid w:val="00BB27E0"/>
    <w:rsid w:val="00BB32F7"/>
    <w:rsid w:val="00BC1E94"/>
    <w:rsid w:val="00BC4980"/>
    <w:rsid w:val="00BC5BFB"/>
    <w:rsid w:val="00BD31C7"/>
    <w:rsid w:val="00BE4B12"/>
    <w:rsid w:val="00C05EC5"/>
    <w:rsid w:val="00C0707A"/>
    <w:rsid w:val="00C6432C"/>
    <w:rsid w:val="00C647F9"/>
    <w:rsid w:val="00C65264"/>
    <w:rsid w:val="00C735C0"/>
    <w:rsid w:val="00CA1D76"/>
    <w:rsid w:val="00CA44F8"/>
    <w:rsid w:val="00CD429B"/>
    <w:rsid w:val="00CD4D4B"/>
    <w:rsid w:val="00CE52EB"/>
    <w:rsid w:val="00D04071"/>
    <w:rsid w:val="00D11C7A"/>
    <w:rsid w:val="00D136B6"/>
    <w:rsid w:val="00D1710C"/>
    <w:rsid w:val="00D22DA6"/>
    <w:rsid w:val="00D27F1A"/>
    <w:rsid w:val="00D44D8C"/>
    <w:rsid w:val="00D543C7"/>
    <w:rsid w:val="00D54FE8"/>
    <w:rsid w:val="00D57162"/>
    <w:rsid w:val="00D62CCF"/>
    <w:rsid w:val="00D70B11"/>
    <w:rsid w:val="00D70F11"/>
    <w:rsid w:val="00D80C67"/>
    <w:rsid w:val="00DA0D0B"/>
    <w:rsid w:val="00DB0D18"/>
    <w:rsid w:val="00DB1E8F"/>
    <w:rsid w:val="00DC7FE7"/>
    <w:rsid w:val="00DD4C4A"/>
    <w:rsid w:val="00DF29C4"/>
    <w:rsid w:val="00DF3E3B"/>
    <w:rsid w:val="00E13BFA"/>
    <w:rsid w:val="00E2575B"/>
    <w:rsid w:val="00E2667A"/>
    <w:rsid w:val="00E32C22"/>
    <w:rsid w:val="00E50D5E"/>
    <w:rsid w:val="00E5208F"/>
    <w:rsid w:val="00E56C99"/>
    <w:rsid w:val="00E824DE"/>
    <w:rsid w:val="00E84B75"/>
    <w:rsid w:val="00E8551A"/>
    <w:rsid w:val="00E85A55"/>
    <w:rsid w:val="00E85B2C"/>
    <w:rsid w:val="00E91A90"/>
    <w:rsid w:val="00E93B7F"/>
    <w:rsid w:val="00E96A09"/>
    <w:rsid w:val="00EB167E"/>
    <w:rsid w:val="00EC46E0"/>
    <w:rsid w:val="00EE04B4"/>
    <w:rsid w:val="00EE2120"/>
    <w:rsid w:val="00F00EC5"/>
    <w:rsid w:val="00F02698"/>
    <w:rsid w:val="00F07FB9"/>
    <w:rsid w:val="00F174F7"/>
    <w:rsid w:val="00F27482"/>
    <w:rsid w:val="00F33611"/>
    <w:rsid w:val="00F40F3A"/>
    <w:rsid w:val="00F51FF3"/>
    <w:rsid w:val="00F63A91"/>
    <w:rsid w:val="00F64386"/>
    <w:rsid w:val="00F70935"/>
    <w:rsid w:val="00FA3D02"/>
    <w:rsid w:val="00FB2C67"/>
    <w:rsid w:val="00FC1415"/>
    <w:rsid w:val="00FD0121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4771D"/>
  <w15:docId w15:val="{40BA02A4-A4F3-4839-95AA-66436B36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F0C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2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07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13B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LBC021618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</dc:creator>
  <cp:lastModifiedBy>Leigh Pointon</cp:lastModifiedBy>
  <cp:revision>2</cp:revision>
  <cp:lastPrinted>2017-06-08T13:08:00Z</cp:lastPrinted>
  <dcterms:created xsi:type="dcterms:W3CDTF">2024-01-30T04:20:00Z</dcterms:created>
  <dcterms:modified xsi:type="dcterms:W3CDTF">2024-01-30T04:20:00Z</dcterms:modified>
</cp:coreProperties>
</file>